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BF" w:rsidRPr="003772BF" w:rsidRDefault="003772BF" w:rsidP="00377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совместного публичного обсуждения результатов правоприменительной практики по итогам работы за </w:t>
      </w:r>
      <w:r w:rsidR="005C6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37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квартал 2018 года</w:t>
      </w:r>
    </w:p>
    <w:p w:rsidR="003772BF" w:rsidRPr="003772BF" w:rsidRDefault="003772BF" w:rsidP="004F173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реализации постановления Правительства Республики </w:t>
      </w:r>
      <w:r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Марий Эл от 17 мая 2018 г. № 222 «Об утверждении Порядка организации </w:t>
      </w:r>
      <w:r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 в Министерстве природных ресурсов, экологии и охраны окружающей среды Республики Марий Эл 2</w:t>
      </w:r>
      <w:r w:rsidR="005C6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C6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ноября</w:t>
      </w:r>
      <w:r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года состоялось публичное обсуждение результатов правоприменительной практики по итогам работы за</w:t>
      </w:r>
      <w:proofErr w:type="gramEnd"/>
      <w:r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r w:rsidR="005C6D9E" w:rsidRPr="005C6D9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C6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</w:t>
      </w:r>
      <w:bookmarkEnd w:id="0"/>
      <w:r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 квартал 2018 года совместно с Управлением Федеральной службы по надзору в сфере природопользования по Республике Марий Эл.</w:t>
      </w:r>
    </w:p>
    <w:p w:rsidR="006A0E22" w:rsidRDefault="003772BF" w:rsidP="004F17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публичных обсуждений до сведения участников были доведены результаты правоприменительной практики с примерами выявляемых нарушений требований законодательства в области природопользования и охраны окружающей среды, а также даны разъяснения требований нормативных правовых актов в сфере деятельности Минприроды Республики Марий Эл. </w:t>
      </w:r>
    </w:p>
    <w:p w:rsidR="006A0E22" w:rsidRDefault="006A0E22" w:rsidP="004F17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Вопросов, замечаний и комментариев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 проведения публичного обсуждения в адрес представителей Министерства не поступило. </w:t>
      </w:r>
    </w:p>
    <w:p w:rsidR="003772BF" w:rsidRPr="003772BF" w:rsidRDefault="003772BF" w:rsidP="004F17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Итогом публичных обсуждений является профилактика нарушений обязательных требований законодательства в целях повышения эффективности использования </w:t>
      </w:r>
      <w:proofErr w:type="spellStart"/>
      <w:r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природно</w:t>
      </w:r>
      <w:proofErr w:type="spellEnd"/>
      <w:r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ресурсного потенциала, минимизации негативного воздействия на окружающую среду и улучшения экологической обстановки в Республике Марий Эл</w:t>
      </w:r>
    </w:p>
    <w:p w:rsidR="003772BF" w:rsidRPr="003772BF" w:rsidRDefault="006A0E22" w:rsidP="004F17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3772BF"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обсуждениях присутствовали представители Марийской межрайонной природоохранной прокуратуры, территориальных органов исполнительной власти, отраслевых ассоциаций, </w:t>
      </w:r>
      <w:proofErr w:type="spellStart"/>
      <w:r w:rsidR="003772BF"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природопользователи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иные заинтересованные лица</w:t>
      </w:r>
      <w:r w:rsidR="003772BF"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30D6" w:rsidRPr="003772BF" w:rsidRDefault="000469E3">
      <w:pPr>
        <w:rPr>
          <w:rFonts w:ascii="Times New Roman" w:hAnsi="Times New Roman" w:cs="Times New Roman"/>
          <w:sz w:val="28"/>
          <w:szCs w:val="28"/>
        </w:rPr>
      </w:pPr>
    </w:p>
    <w:sectPr w:rsidR="00C430D6" w:rsidRPr="0037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E0"/>
    <w:rsid w:val="003772BF"/>
    <w:rsid w:val="004F173E"/>
    <w:rsid w:val="005C6D9E"/>
    <w:rsid w:val="006A0E22"/>
    <w:rsid w:val="006E1DA4"/>
    <w:rsid w:val="00AD0813"/>
    <w:rsid w:val="00AE5F7B"/>
    <w:rsid w:val="00B342E0"/>
    <w:rsid w:val="00CF3779"/>
    <w:rsid w:val="00F4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Публичные обсуждения за 3 квартал 2018 года</_x041e__x043f__x0438__x0441__x0430__x043d__x0438__x0435_>
    <_dlc_DocId xmlns="57504d04-691e-4fc4-8f09-4f19fdbe90f6">XXJ7TYMEEKJ2-7742-21</_dlc_DocId>
    <_dlc_DocIdUrl xmlns="57504d04-691e-4fc4-8f09-4f19fdbe90f6">
      <Url>https://vip.gov.mari.ru/minles/_layouts/DocIdRedir.aspx?ID=XXJ7TYMEEKJ2-7742-21</Url>
      <Description>XXJ7TYMEEKJ2-7742-21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3BD63CC7F44040BF26976C741D3C6E" ma:contentTypeVersion="2" ma:contentTypeDescription="Создание документа." ma:contentTypeScope="" ma:versionID="070e06808db9219848b7f92e5b8c47b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764115530dd223ba310f6a655bd9d76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Папка" ma:default="Планы-графики публичных обсуждений результатов правоприменительной практики Минприроды Республики Марий Эл" ma:format="RadioButtons" ma:internalName="_x041e__x043f__x0438__x0441__x0430__x043d__x0438__x0435_">
      <xsd:simpleType>
        <xsd:restriction base="dms:Choice">
          <xsd:enumeration value="Публичные обсуждения за 3 квартала 2021 года"/>
          <xsd:enumeration value="Публичные обсуждения за 3 квартал 2020 года"/>
          <xsd:enumeration value="Публичные обсуждения за  2019 год"/>
          <xsd:enumeration value="Публичные обсуждения за 3 квартал 2019 года"/>
          <xsd:enumeration value="Публичные обсуждения за 1 полугодие 2019 года"/>
          <xsd:enumeration value="Публичные обсуждения за 1 квартал 2019 года"/>
          <xsd:enumeration value="Планы-графики публичных обсуждений результатов правоприменительной практики Минприроды Республики Марий Эл"/>
          <xsd:enumeration value="Публичные обсуждения за 2 квартал 2018 года"/>
          <xsd:enumeration value="Публичные обсуждения за 3 квартал 2018 года"/>
          <xsd:enumeration value="Публичные обсуждения за 2018 год"/>
          <xsd:enumeration value="Вопросы(обращения), замечания и комментарии пользователей"/>
          <xsd:enumeration value="Ответы на вопросы(обращения), замечания и комментарии пользователе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3FC91-8574-4E49-9579-BC145D3FEB6C}"/>
</file>

<file path=customXml/itemProps2.xml><?xml version="1.0" encoding="utf-8"?>
<ds:datastoreItem xmlns:ds="http://schemas.openxmlformats.org/officeDocument/2006/customXml" ds:itemID="{C8FEB9EE-E1DE-47FC-ACF5-B393D8BA31F5}"/>
</file>

<file path=customXml/itemProps3.xml><?xml version="1.0" encoding="utf-8"?>
<ds:datastoreItem xmlns:ds="http://schemas.openxmlformats.org/officeDocument/2006/customXml" ds:itemID="{039F88E0-279B-4782-A878-847A7875CCF0}"/>
</file>

<file path=customXml/itemProps4.xml><?xml version="1.0" encoding="utf-8"?>
<ds:datastoreItem xmlns:ds="http://schemas.openxmlformats.org/officeDocument/2006/customXml" ds:itemID="{484AABB0-0EC1-43C4-B393-2CB1FD712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совместного публичного обсуждения результатов правоприменительной практики по итогам работы за II квартал 2018 года</vt:lpstr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совместного публичного обсуждения результатов правоприменительной практики по итогам работы за III квартал 2018 года</dc:title>
  <dc:creator>pravo</dc:creator>
  <cp:lastModifiedBy>pravo</cp:lastModifiedBy>
  <cp:revision>2</cp:revision>
  <dcterms:created xsi:type="dcterms:W3CDTF">2018-12-06T12:27:00Z</dcterms:created>
  <dcterms:modified xsi:type="dcterms:W3CDTF">2018-12-06T12:27:00Z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0x010100253BD63CC7F44040BF26976C741D3C6E</vt:lpwstr>
  </property>
  <property fmtid="{D5CDD505-2E9C-101B-9397-08002B2CF9AE}" pid="3" name="_dlc_DocIdItemGuid">
    <vt:lpwstr>33e3b9ba-0fce-4895-92b3-1882e50be23d</vt:lpwstr>
  </property>
</Properties>
</file>